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</w:rPr>
        <w:t>附件</w:t>
      </w:r>
      <w:r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_GB2312" w:hAnsi="Times New Roman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kern w:val="0"/>
          <w:sz w:val="28"/>
          <w:szCs w:val="28"/>
        </w:rPr>
        <w:t>20</w:t>
      </w:r>
      <w:r>
        <w:rPr>
          <w:rFonts w:hint="eastAsia" w:ascii="仿宋_GB2312" w:hAnsi="Times New Roman" w:eastAsia="仿宋_GB2312" w:cs="仿宋_GB2312"/>
          <w:b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Times New Roman" w:eastAsia="仿宋_GB2312" w:cs="仿宋_GB2312"/>
          <w:b/>
          <w:kern w:val="0"/>
          <w:sz w:val="28"/>
          <w:szCs w:val="28"/>
        </w:rPr>
        <w:t>年四川省“全民营养周”先进集体申报表</w:t>
      </w:r>
    </w:p>
    <w:tbl>
      <w:tblPr>
        <w:tblStyle w:val="3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516"/>
        <w:gridCol w:w="752"/>
        <w:gridCol w:w="675"/>
        <w:gridCol w:w="375"/>
        <w:gridCol w:w="1125"/>
        <w:gridCol w:w="33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</w:tcPr>
          <w:p>
            <w:pPr>
              <w:snapToGrid w:val="0"/>
              <w:spacing w:beforeLines="50" w:line="324" w:lineRule="auto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申报单位</w:t>
            </w:r>
          </w:p>
        </w:tc>
        <w:tc>
          <w:tcPr>
            <w:tcW w:w="4318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主要负责人</w:t>
            </w:r>
          </w:p>
        </w:tc>
        <w:tc>
          <w:tcPr>
            <w:tcW w:w="1776" w:type="dxa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联系人</w:t>
            </w:r>
          </w:p>
        </w:tc>
        <w:tc>
          <w:tcPr>
            <w:tcW w:w="2516" w:type="dxa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3231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邮箱</w:t>
            </w:r>
          </w:p>
        </w:tc>
        <w:tc>
          <w:tcPr>
            <w:tcW w:w="2516" w:type="dxa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联系地址</w:t>
            </w:r>
          </w:p>
        </w:tc>
        <w:tc>
          <w:tcPr>
            <w:tcW w:w="3231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restart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活动次数</w:t>
            </w:r>
          </w:p>
        </w:tc>
        <w:tc>
          <w:tcPr>
            <w:tcW w:w="3268" w:type="dxa"/>
            <w:gridSpan w:val="2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进社区           场次</w:t>
            </w:r>
          </w:p>
        </w:tc>
        <w:tc>
          <w:tcPr>
            <w:tcW w:w="2175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受众</w:t>
            </w:r>
          </w:p>
        </w:tc>
        <w:tc>
          <w:tcPr>
            <w:tcW w:w="2106" w:type="dxa"/>
            <w:gridSpan w:val="2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continue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268" w:type="dxa"/>
            <w:gridSpan w:val="2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进校园           场次</w:t>
            </w:r>
          </w:p>
        </w:tc>
        <w:tc>
          <w:tcPr>
            <w:tcW w:w="2175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受众</w:t>
            </w:r>
          </w:p>
        </w:tc>
        <w:tc>
          <w:tcPr>
            <w:tcW w:w="2106" w:type="dxa"/>
            <w:gridSpan w:val="2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continue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268" w:type="dxa"/>
            <w:gridSpan w:val="2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医院义诊         场次</w:t>
            </w:r>
          </w:p>
        </w:tc>
        <w:tc>
          <w:tcPr>
            <w:tcW w:w="2175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受众</w:t>
            </w:r>
          </w:p>
        </w:tc>
        <w:tc>
          <w:tcPr>
            <w:tcW w:w="2106" w:type="dxa"/>
            <w:gridSpan w:val="2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continue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268" w:type="dxa"/>
            <w:gridSpan w:val="2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（可自行增减）........</w:t>
            </w:r>
          </w:p>
        </w:tc>
        <w:tc>
          <w:tcPr>
            <w:tcW w:w="2175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106" w:type="dxa"/>
            <w:gridSpan w:val="2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continue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268" w:type="dxa"/>
            <w:gridSpan w:val="2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总计</w:t>
            </w:r>
          </w:p>
        </w:tc>
        <w:tc>
          <w:tcPr>
            <w:tcW w:w="4281" w:type="dxa"/>
            <w:gridSpan w:val="5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        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9" w:type="dxa"/>
            <w:gridSpan w:val="8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restart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政府机构</w:t>
            </w: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continue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restart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学/协会</w:t>
            </w: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continue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restart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企业</w:t>
            </w: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continue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9" w:type="dxa"/>
            <w:gridSpan w:val="8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参与媒体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restart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国家级媒体</w:t>
            </w: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continue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报道篇数</w:t>
            </w: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restart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地方媒体</w:t>
            </w: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continue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报道篇数</w:t>
            </w: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restart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自媒体</w:t>
            </w: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Merge w:val="continue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报道篇数</w:t>
            </w:r>
          </w:p>
        </w:tc>
        <w:tc>
          <w:tcPr>
            <w:tcW w:w="3943" w:type="dxa"/>
            <w:gridSpan w:val="3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3606" w:type="dxa"/>
            <w:gridSpan w:val="4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宣传方式</w:t>
            </w:r>
          </w:p>
        </w:tc>
        <w:tc>
          <w:tcPr>
            <w:tcW w:w="7549" w:type="dxa"/>
            <w:gridSpan w:val="7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□进社区    □进校园      □进部队    □医院义诊</w:t>
            </w:r>
          </w:p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□讲座      □广播站      □健康跑    □演讲竞赛</w:t>
            </w:r>
          </w:p>
          <w:p>
            <w:pPr>
              <w:snapToGrid w:val="0"/>
              <w:spacing w:beforeLines="50" w:line="324" w:lineRule="auto"/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□发放宣传材料            □展板、海报     </w:t>
            </w:r>
          </w:p>
          <w:p>
            <w:pPr>
              <w:snapToGrid w:val="0"/>
              <w:spacing w:beforeLines="50" w:line="324" w:lineRule="auto"/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□其他（请注明）：比如营养调查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0" w:type="dxa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举办启动仪式</w:t>
            </w:r>
          </w:p>
        </w:tc>
        <w:tc>
          <w:tcPr>
            <w:tcW w:w="7549" w:type="dxa"/>
            <w:gridSpan w:val="7"/>
          </w:tcPr>
          <w:p>
            <w:pPr>
              <w:snapToGrid w:val="0"/>
              <w:spacing w:beforeLines="50" w:line="324" w:lineRule="auto"/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□是 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1750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申报</w:t>
            </w:r>
          </w:p>
          <w:p>
            <w:pPr>
              <w:snapToGrid w:val="0"/>
              <w:spacing w:beforeLines="50" w:line="324" w:lineRule="auto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单位意见</w:t>
            </w:r>
          </w:p>
        </w:tc>
        <w:tc>
          <w:tcPr>
            <w:tcW w:w="7549" w:type="dxa"/>
            <w:gridSpan w:val="7"/>
            <w:vAlign w:val="bottom"/>
          </w:tcPr>
          <w:p>
            <w:pPr>
              <w:ind w:right="56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560" w:firstLine="4480" w:firstLineChars="16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单位负责人签字：</w:t>
            </w:r>
          </w:p>
          <w:p>
            <w:pPr>
              <w:snapToGrid w:val="0"/>
              <w:spacing w:beforeLines="50" w:line="324" w:lineRule="auto"/>
              <w:jc w:val="righ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750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学会</w:t>
            </w:r>
          </w:p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评审意见</w:t>
            </w:r>
          </w:p>
        </w:tc>
        <w:tc>
          <w:tcPr>
            <w:tcW w:w="7549" w:type="dxa"/>
            <w:gridSpan w:val="7"/>
            <w:vAlign w:val="bottom"/>
          </w:tcPr>
          <w:p>
            <w:pPr>
              <w:snapToGrid w:val="0"/>
              <w:spacing w:beforeLines="50" w:line="324" w:lineRule="auto"/>
              <w:ind w:right="480"/>
              <w:jc w:val="righ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Lines="50" w:line="324" w:lineRule="auto"/>
              <w:ind w:right="480"/>
              <w:jc w:val="righ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Lines="50" w:line="324" w:lineRule="auto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日</w:t>
            </w:r>
          </w:p>
          <w:p>
            <w:pPr>
              <w:snapToGrid w:val="0"/>
              <w:spacing w:beforeLines="50" w:line="324" w:lineRule="auto"/>
              <w:jc w:val="righ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</w:tr>
    </w:tbl>
    <w:p>
      <w:pPr>
        <w:snapToGrid w:val="0"/>
        <w:spacing w:beforeLines="50" w:line="324" w:lineRule="auto"/>
        <w:jc w:val="left"/>
        <w:rPr>
          <w:rFonts w:hint="default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备注：需提供佐证材料</w:t>
      </w:r>
    </w:p>
    <w:p>
      <w:pPr>
        <w:snapToGrid w:val="0"/>
        <w:spacing w:beforeLines="50" w:line="324" w:lineRule="auto"/>
        <w:jc w:val="left"/>
        <w:rPr>
          <w:rFonts w:hint="eastAsia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①活动照片（每场活动提供≥3张照片，每张照片需单独命名，包括：时间、</w:t>
      </w:r>
    </w:p>
    <w:p>
      <w:pPr>
        <w:snapToGrid w:val="0"/>
        <w:spacing w:beforeLines="50" w:line="324" w:lineRule="auto"/>
        <w:jc w:val="left"/>
        <w:rPr>
          <w:rFonts w:hint="eastAsia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地点、人物、事件）</w:t>
      </w:r>
    </w:p>
    <w:p>
      <w:pPr>
        <w:jc w:val="both"/>
        <w:rPr>
          <w:rFonts w:hint="eastAsia" w:ascii="仿宋_GB2312" w:hAnsi="Times New Roman" w:eastAsia="仿宋_GB2312" w:cs="仿宋_GB2312"/>
          <w:b/>
          <w:kern w:val="0"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 xml:space="preserve">②有相关的活动视频也可提交（比例为16:9，大小1920*1080横版） </w:t>
      </w:r>
    </w:p>
    <w:p>
      <w:pPr>
        <w:jc w:val="left"/>
        <w:rPr>
          <w:rFonts w:hint="default" w:ascii="仿宋_GB2312" w:hAnsi="Times New Roman" w:eastAsia="仿宋_GB2312" w:cs="仿宋_GB2312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5485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N2FkZTgxNjc4ODk2MzY3YTQ1MjI2Y2E1ZGE1OWMifQ=="/>
  </w:docVars>
  <w:rsids>
    <w:rsidRoot w:val="00000000"/>
    <w:rsid w:val="38E0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2023-01-09T02:54:21Z</dcterms:created>
  <dc:creator>86183</dc:creator>
  <cp:lastModifiedBy>86183</cp:lastModifiedBy>
  <dcterms:modified xsi:type="dcterms:W3CDTF">2023-01-09T02:54:39Z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CDD43AB819474558B6847599030D3DCB</vt:lpwstr>
  </property>
</Properties>
</file>